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AE" w:rsidRPr="00255DAE" w:rsidRDefault="00255DAE" w:rsidP="00255D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DAE">
        <w:rPr>
          <w:rFonts w:ascii="Times New Roman" w:hAnsi="Times New Roman" w:cs="Times New Roman"/>
          <w:b/>
          <w:sz w:val="26"/>
          <w:szCs w:val="26"/>
        </w:rPr>
        <w:t>ОАО «Синарский щебеночный карьер» обязали обеспечить очистку сточных вод</w:t>
      </w:r>
    </w:p>
    <w:p w:rsidR="00255DAE" w:rsidRDefault="00255DAE" w:rsidP="00255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5DAE" w:rsidRDefault="00255DAE" w:rsidP="00255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Уральское межрегиональное управлени</w:t>
      </w:r>
      <w:r w:rsidR="00FE57B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Росприроднадзора обратилось с иском в Катайский районный суд Курганской области к ОАО «Синарский щебеночный карьер»</w:t>
      </w:r>
      <w:r w:rsidR="00F37F40">
        <w:rPr>
          <w:rFonts w:ascii="Times New Roman" w:hAnsi="Times New Roman" w:cs="Times New Roman"/>
          <w:sz w:val="26"/>
          <w:szCs w:val="26"/>
        </w:rPr>
        <w:t>. В иске содержалось требование</w:t>
      </w:r>
      <w:r>
        <w:rPr>
          <w:rFonts w:ascii="Times New Roman" w:hAnsi="Times New Roman" w:cs="Times New Roman"/>
          <w:sz w:val="26"/>
          <w:szCs w:val="26"/>
        </w:rPr>
        <w:t xml:space="preserve"> о признании </w:t>
      </w:r>
      <w:r w:rsidR="00F37F40">
        <w:rPr>
          <w:rFonts w:ascii="Times New Roman" w:hAnsi="Times New Roman" w:cs="Times New Roman"/>
          <w:sz w:val="26"/>
          <w:szCs w:val="26"/>
        </w:rPr>
        <w:t xml:space="preserve">незаконной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общества по сбросу сточных, в том числе дренажных вод в водный объект р. Синара с превышением показателей качества вод и их величин, установленных Решением о предоставлении водного объекта в пользование от 23.04.2019 № 45-14.01.05.006-Р-РСБХ-С-2019-01014/00, </w:t>
      </w:r>
      <w:r w:rsidR="00F37F40">
        <w:rPr>
          <w:rFonts w:ascii="Times New Roman" w:hAnsi="Times New Roman" w:cs="Times New Roman"/>
          <w:sz w:val="26"/>
          <w:szCs w:val="26"/>
        </w:rPr>
        <w:t>а также о</w:t>
      </w:r>
      <w:r>
        <w:rPr>
          <w:rFonts w:ascii="Times New Roman" w:hAnsi="Times New Roman" w:cs="Times New Roman"/>
          <w:sz w:val="26"/>
          <w:szCs w:val="26"/>
        </w:rPr>
        <w:t xml:space="preserve"> запрете осуществлять сброс сточных вод с превышением показателей, </w:t>
      </w:r>
      <w:r w:rsidR="00B9773B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обязании обеспечить очистку сточных вод.</w:t>
      </w:r>
    </w:p>
    <w:p w:rsidR="00255DAE" w:rsidRDefault="00255DAE" w:rsidP="00255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Катайского районного суда Курганской области от 19.10.2020 исковые требования Управления к ОАО «Синарский щебеночный карьер» удовлетворены в полном объеме.</w:t>
      </w:r>
      <w:bookmarkStart w:id="0" w:name="_GoBack"/>
      <w:bookmarkEnd w:id="0"/>
    </w:p>
    <w:sectPr w:rsidR="00255DAE" w:rsidSect="004E2F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D4" w:rsidRDefault="006065D4" w:rsidP="00255DAE">
      <w:pPr>
        <w:spacing w:after="0" w:line="240" w:lineRule="auto"/>
      </w:pPr>
      <w:r>
        <w:separator/>
      </w:r>
    </w:p>
  </w:endnote>
  <w:endnote w:type="continuationSeparator" w:id="0">
    <w:p w:rsidR="006065D4" w:rsidRDefault="006065D4" w:rsidP="0025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D4" w:rsidRDefault="006065D4" w:rsidP="00255DAE">
      <w:pPr>
        <w:spacing w:after="0" w:line="240" w:lineRule="auto"/>
      </w:pPr>
      <w:r>
        <w:separator/>
      </w:r>
    </w:p>
  </w:footnote>
  <w:footnote w:type="continuationSeparator" w:id="0">
    <w:p w:rsidR="006065D4" w:rsidRDefault="006065D4" w:rsidP="00255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42"/>
    <w:rsid w:val="00041E37"/>
    <w:rsid w:val="000904FC"/>
    <w:rsid w:val="000C36ED"/>
    <w:rsid w:val="00134356"/>
    <w:rsid w:val="00137403"/>
    <w:rsid w:val="001376DA"/>
    <w:rsid w:val="00141B2F"/>
    <w:rsid w:val="00163112"/>
    <w:rsid w:val="0020402A"/>
    <w:rsid w:val="00217561"/>
    <w:rsid w:val="002503B6"/>
    <w:rsid w:val="00255DAE"/>
    <w:rsid w:val="002B20E5"/>
    <w:rsid w:val="002D7C3B"/>
    <w:rsid w:val="00462E6C"/>
    <w:rsid w:val="004B5638"/>
    <w:rsid w:val="004C5C77"/>
    <w:rsid w:val="004D27B4"/>
    <w:rsid w:val="004E2F19"/>
    <w:rsid w:val="004E598E"/>
    <w:rsid w:val="0052744B"/>
    <w:rsid w:val="00533B46"/>
    <w:rsid w:val="00541828"/>
    <w:rsid w:val="00545708"/>
    <w:rsid w:val="00557011"/>
    <w:rsid w:val="0058449A"/>
    <w:rsid w:val="005A252F"/>
    <w:rsid w:val="005C6BC6"/>
    <w:rsid w:val="006065D4"/>
    <w:rsid w:val="0061122E"/>
    <w:rsid w:val="00635625"/>
    <w:rsid w:val="006811D3"/>
    <w:rsid w:val="00694D6E"/>
    <w:rsid w:val="006A2949"/>
    <w:rsid w:val="006F106B"/>
    <w:rsid w:val="006F3D69"/>
    <w:rsid w:val="006F7996"/>
    <w:rsid w:val="00736757"/>
    <w:rsid w:val="007A66EB"/>
    <w:rsid w:val="007C50CB"/>
    <w:rsid w:val="00801181"/>
    <w:rsid w:val="00804C3D"/>
    <w:rsid w:val="00891396"/>
    <w:rsid w:val="008A2D9F"/>
    <w:rsid w:val="008A4C99"/>
    <w:rsid w:val="008B2664"/>
    <w:rsid w:val="008C1EB6"/>
    <w:rsid w:val="009363B0"/>
    <w:rsid w:val="009540A3"/>
    <w:rsid w:val="009572EF"/>
    <w:rsid w:val="009578F1"/>
    <w:rsid w:val="0096458D"/>
    <w:rsid w:val="009B6508"/>
    <w:rsid w:val="009D15B8"/>
    <w:rsid w:val="009E68D4"/>
    <w:rsid w:val="00A03A08"/>
    <w:rsid w:val="00A16708"/>
    <w:rsid w:val="00A21B8F"/>
    <w:rsid w:val="00A25D3B"/>
    <w:rsid w:val="00A35390"/>
    <w:rsid w:val="00AA0CA5"/>
    <w:rsid w:val="00AE345D"/>
    <w:rsid w:val="00B52A6E"/>
    <w:rsid w:val="00B52B15"/>
    <w:rsid w:val="00B643D8"/>
    <w:rsid w:val="00B9773B"/>
    <w:rsid w:val="00C20317"/>
    <w:rsid w:val="00C34DD4"/>
    <w:rsid w:val="00C625A9"/>
    <w:rsid w:val="00C71879"/>
    <w:rsid w:val="00CD66E3"/>
    <w:rsid w:val="00D31C1A"/>
    <w:rsid w:val="00D67E00"/>
    <w:rsid w:val="00DE6F19"/>
    <w:rsid w:val="00E25639"/>
    <w:rsid w:val="00E45A03"/>
    <w:rsid w:val="00EA209E"/>
    <w:rsid w:val="00EC2993"/>
    <w:rsid w:val="00EE1C42"/>
    <w:rsid w:val="00EF562B"/>
    <w:rsid w:val="00F37F40"/>
    <w:rsid w:val="00F74DBF"/>
    <w:rsid w:val="00F91951"/>
    <w:rsid w:val="00F93206"/>
    <w:rsid w:val="00FB2EFC"/>
    <w:rsid w:val="00FC729A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43486-B80C-4966-800E-4B4A1E1E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533B46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C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9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DAE"/>
  </w:style>
  <w:style w:type="paragraph" w:styleId="a7">
    <w:name w:val="footer"/>
    <w:basedOn w:val="a"/>
    <w:link w:val="a8"/>
    <w:uiPriority w:val="99"/>
    <w:unhideWhenUsed/>
    <w:rsid w:val="00255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E009F-59F0-431C-A473-3F13730E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Гурулев Евгений Андреевич</dc:creator>
  <cp:keywords/>
  <dc:description/>
  <cp:lastModifiedBy>Leman</cp:lastModifiedBy>
  <cp:revision>7</cp:revision>
  <cp:lastPrinted>2020-10-23T11:47:00Z</cp:lastPrinted>
  <dcterms:created xsi:type="dcterms:W3CDTF">2020-10-30T11:16:00Z</dcterms:created>
  <dcterms:modified xsi:type="dcterms:W3CDTF">2020-11-03T04:19:00Z</dcterms:modified>
</cp:coreProperties>
</file>